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4378" w:rsidRDefault="009D541C">
      <w:r>
        <w:t>Pärnu linna ja maakonna üldhariduskoolidele</w:t>
      </w:r>
    </w:p>
    <w:p w14:paraId="00000002" w14:textId="77777777" w:rsidR="00534378" w:rsidRDefault="009D541C">
      <w:r>
        <w:t>Pärnu linna haridusosakonnale</w:t>
      </w:r>
    </w:p>
    <w:p w14:paraId="00000003" w14:textId="77777777" w:rsidR="00534378" w:rsidRDefault="009D541C">
      <w:r>
        <w:t>Häädemeeste vallavalitsusele</w:t>
      </w:r>
    </w:p>
    <w:p w14:paraId="00000004" w14:textId="77777777" w:rsidR="00534378" w:rsidRDefault="009D541C">
      <w:r>
        <w:t>Tori vallavalitsusele</w:t>
      </w:r>
    </w:p>
    <w:p w14:paraId="00000005" w14:textId="77777777" w:rsidR="00534378" w:rsidRDefault="009D541C">
      <w:r>
        <w:t>Saarde vallavalitsusele</w:t>
      </w:r>
    </w:p>
    <w:p w14:paraId="00000006" w14:textId="77777777" w:rsidR="00534378" w:rsidRDefault="009D541C">
      <w:r>
        <w:t>Lääneranna vallavalitsusele</w:t>
      </w:r>
    </w:p>
    <w:p w14:paraId="00000007" w14:textId="77777777" w:rsidR="00534378" w:rsidRDefault="009D541C">
      <w:r>
        <w:t>Põhja-Pärnumaa vallavalitsusele</w:t>
      </w:r>
    </w:p>
    <w:p w14:paraId="00000008" w14:textId="77777777" w:rsidR="00534378" w:rsidRDefault="009D541C">
      <w:r>
        <w:t>Kihnu vallavalitsusele</w:t>
      </w:r>
    </w:p>
    <w:p w14:paraId="00000009" w14:textId="77777777" w:rsidR="00534378" w:rsidRDefault="00534378"/>
    <w:p w14:paraId="0000000A" w14:textId="77777777" w:rsidR="00534378" w:rsidRDefault="00534378"/>
    <w:p w14:paraId="0000000B" w14:textId="77777777" w:rsidR="00534378" w:rsidRDefault="009D541C">
      <w:r>
        <w:t>PÖÖRDUMINE</w:t>
      </w:r>
      <w:r>
        <w:tab/>
      </w:r>
      <w:r>
        <w:tab/>
      </w:r>
      <w:r>
        <w:tab/>
      </w:r>
      <w:r>
        <w:tab/>
      </w:r>
      <w:r>
        <w:tab/>
      </w:r>
      <w:r>
        <w:tab/>
      </w:r>
      <w:r>
        <w:tab/>
      </w:r>
      <w:r>
        <w:tab/>
      </w:r>
      <w:r>
        <w:t xml:space="preserve">          31.08.2021</w:t>
      </w:r>
    </w:p>
    <w:p w14:paraId="0000000C" w14:textId="77777777" w:rsidR="00534378" w:rsidRDefault="00534378"/>
    <w:p w14:paraId="0000000D" w14:textId="77777777" w:rsidR="00534378" w:rsidRDefault="00534378"/>
    <w:p w14:paraId="0000000E" w14:textId="77777777" w:rsidR="00534378" w:rsidRDefault="009D541C">
      <w:r>
        <w:t>Pöördume teie poole seoses käesoleva kooliaasta alguses paljude koolide poolt piiravate meetmete kehtestamisega 1. septembri aktustel ja ka lapsevanemate koosolekutel osalemiseks, mille raames nõutakse vaktsineerimata lapsevanematelt</w:t>
      </w:r>
      <w:r>
        <w:t xml:space="preserve"> COVID-19 vaktsineeritust, läbipõdemist tõendavat passi või testi sooritamist nakkusohutuse tõendamiseks. </w:t>
      </w:r>
    </w:p>
    <w:p w14:paraId="0000000F" w14:textId="77777777" w:rsidR="00534378" w:rsidRDefault="009D541C">
      <w:pPr>
        <w:rPr>
          <w:b/>
        </w:rPr>
      </w:pPr>
      <w:r>
        <w:rPr>
          <w:b/>
        </w:rPr>
        <w:t>Palume selgitust, millisele õiguslikule alusele tuginedes on sellised piiravad meetmed kehtestatud?</w:t>
      </w:r>
    </w:p>
    <w:p w14:paraId="00000010" w14:textId="77777777" w:rsidR="00534378" w:rsidRDefault="00534378"/>
    <w:p w14:paraId="00000011" w14:textId="77777777" w:rsidR="00534378" w:rsidRDefault="009D541C">
      <w:r>
        <w:t>Haridusasutus ei ole avalik ruum (KorS, § 54), s</w:t>
      </w:r>
      <w:r>
        <w:t>eega Vabariigi Valitsuse korraldus 23. august 2021 nr 305 üldhariduskoolile ei laiene.</w:t>
      </w:r>
    </w:p>
    <w:p w14:paraId="00000012" w14:textId="77777777" w:rsidR="00534378" w:rsidRDefault="009D541C">
      <w:r>
        <w:t>Samale seisukohale on jõudnud ka haridusministeeriumi õigusnõunik: “Täna me ei ole Vabariigi Valitsuse korraldusega näinud ette ühtegi piirangut üldhariduskoolidele. Pii</w:t>
      </w:r>
      <w:r>
        <w:t xml:space="preserve">rangud on valdavalt seatud avalikes kohtades (sh avalikele siseruumides) viibimisele, seal teatud teenuste tarbimisele. Üldhariduskoolid ei ole korrakaitseseaduse kohaselt avaliku kohana käsitatavad.” (Annus, 26.08.2021). </w:t>
      </w:r>
    </w:p>
    <w:p w14:paraId="00000013" w14:textId="77777777" w:rsidR="00534378" w:rsidRDefault="009D541C">
      <w:r>
        <w:t xml:space="preserve">Ka õiguskantsler on viidanud oma </w:t>
      </w:r>
      <w:r>
        <w:t xml:space="preserve">pöördumises 30.08.2021 nr 7-5/211537/2105574, et: “Vabariigi Valitsuse korralduses nr 305 ei ole pandud koolile kohustust piirata lapsevanema osalemise õigust kõigil lastevanematele mõeldud üritustel. Korralduse nr 305 seletuskirja järgi ei kohaldata </w:t>
      </w:r>
      <w:r>
        <w:t>korraldust haridusasutustele selle tõttu, et igaühel ei ole võimalik haridusasutusse siseneda. Korralduses kehtestatud meetmed kehtivad üksnes ürituste kohta, kuhu saavad tulla ka inimesed, kes ei ole kooliga seotud (seletuskirjas on toodud näitena l</w:t>
      </w:r>
      <w:r>
        <w:t>aat). Lapsevanem ei ole koolis kõrvaline isik, kuna lapse huvides on kooli ja lapsevanema koostöö ning kool ei saa lapsevanemat teda puudutavast kooli tegevusest kõrvale jätta. Vabariigi Valitsus ei ole pidanud viiruse leviku piiramisel vajalikuks sek</w:t>
      </w:r>
      <w:r>
        <w:t>kuda kooli ürituste korraldamisesse.” (Madise, 30.08.2021).</w:t>
      </w:r>
    </w:p>
    <w:p w14:paraId="00000014" w14:textId="77777777" w:rsidR="00534378" w:rsidRDefault="00534378"/>
    <w:p w14:paraId="00000015" w14:textId="77777777" w:rsidR="00534378" w:rsidRDefault="009D541C">
      <w:r>
        <w:t>Haridusministeerium on seisukohal, et vaktsineerimata inimesed küll võiksid end testida, kuid see ei tähenda, et nad seda peavad tegema: “Tänases olukorras peab kool ise korraldama aktused võima</w:t>
      </w:r>
      <w:r>
        <w:t>likult turvalises keskkonnas, aga nii, et mahuks ka õigusruumi ära. Võimalusel õues ja tuletama meelde osalejatele, et haigustunnustega isikud peavad jääma koju jne. Lisaks saab esitada ka üleskutse, et osalevad isikud, kes ei ole vaktsineeritud, võiksid e</w:t>
      </w:r>
      <w:r>
        <w:t>nd aktuse eelselt kodus vm testida, et ei ole viirusega nakatunud, kaitstes läbi selle teiste aktusest osavõtjate tervist. On võimalus ka ise omaltpoolt (koolitöötajate, laste ja vanemate tervise huvides) tagada kooli juures sel päeval testimispunkt, kus i</w:t>
      </w:r>
      <w:r>
        <w:t>nimesed saavad end testida.“ (Annus, 26.08.2021).</w:t>
      </w:r>
    </w:p>
    <w:p w14:paraId="00000016" w14:textId="77777777" w:rsidR="00534378" w:rsidRDefault="009D541C">
      <w:r>
        <w:lastRenderedPageBreak/>
        <w:t xml:space="preserve">Õiguskantsler on omakorda viidanud: “Vanema õigusi piiravate meetmete kehtestamisel (nt tõendi või negatiivse testi tulemuse esitamist) tuleb arvestada põhiseadusega kehtestatud õiguste ja vabadustega </w:t>
      </w:r>
      <w:r>
        <w:t>(nt õigus perekonna- ja eraelu puutumatusele § 26; õigus kasvatada last ja hoolitseda tema eest § 27 lg 3; õigus haridusele § 37), mida ei saa kergekäeliselt ja ilma selge seadusest tuleneva volituseta piirata (põhiseaduse § 3 lg 1, § 11). PGS § 44 lo</w:t>
      </w:r>
      <w:r>
        <w:t>̃ike 3 põhiseaduspärasel tõlgendamisel ei ole koolile sellist õigust antud.” (Madise, 30.08.2021).</w:t>
      </w:r>
    </w:p>
    <w:p w14:paraId="00000017" w14:textId="77777777" w:rsidR="00534378" w:rsidRDefault="00534378"/>
    <w:p w14:paraId="00000018" w14:textId="77777777" w:rsidR="00534378" w:rsidRDefault="009D541C">
      <w:r>
        <w:t>Aktust või koosolekut on ka ruumi ventileerides võimalik turvaliselt läbi viia - loomuliku ventilatsiooni korral nt intensiivselt tuulutades ja aknaid t</w:t>
      </w:r>
      <w:r>
        <w:t>uulutusasendis hoides (Tamm, 2021). Lähtuda võib ka haridusministeeriumi soovitusest jälgida hajutatuse nõuet või aktus võimalusel õues korraldada. Haiged inimesed peaksid mistahes ürituselt eemale jääma, on nad vaktsineeritud või mitte.</w:t>
      </w:r>
    </w:p>
    <w:p w14:paraId="00000019" w14:textId="77777777" w:rsidR="00534378" w:rsidRDefault="00534378"/>
    <w:p w14:paraId="0000001A" w14:textId="77777777" w:rsidR="00534378" w:rsidRDefault="009D541C">
      <w:r>
        <w:t>Ülaltoodut arvess</w:t>
      </w:r>
      <w:r>
        <w:t>e võttes oleme seisukohal, et  omavoliliselt kehtestatud piiravad meetmed, kus 1. septembri aktustel ja lapsevanemate koosolekutel osalevatelt vaktsineerimata lapsevanematelt nõutakse COVID-19 vaktsineeritust, läbipõdemist tõendavat passi või testi soorita</w:t>
      </w:r>
      <w:r>
        <w:t>mist nakkusohutuse tõendamiseks, ei tugine õiguslikele alustele, on ebaproportsionaalsed, diskrimineerivad ja põhjustavad nii lastele kui nende vanematele põhjendamatut psüühilist pinget.</w:t>
      </w:r>
    </w:p>
    <w:p w14:paraId="0000001B" w14:textId="77777777" w:rsidR="00534378" w:rsidRDefault="009D541C">
      <w:r>
        <w:t>Õiguskantsler on oma 30.08.2021 vastuses päringule välja  toonud, et</w:t>
      </w:r>
      <w:r>
        <w:t>: “Vanema õigusi piiravate meetmete kehtestamisel (nt tõendi või negatiivse testi tulemuse esitamist) tuleb arvestada põhiseadusega kehtestatud õiguste ja vabadustega (nt õigus perekonna- ja eraelu puutumatusele § 26; õigus kasvatada last ja hoolits</w:t>
      </w:r>
      <w:r>
        <w:t xml:space="preserve">eda tema eest § 27 lg 3; õigus haridusele § 37), mida ei saa kergekäeliselt ja ilma selge seadusest tuleneva volituseta piirata (põhiseaduse § 3 lg 1, § 11). PGS § 44 lõike 3 põhiseaduspärasel tõlgendamisel ei ole koolile sellist õigust antud. </w:t>
      </w:r>
    </w:p>
    <w:p w14:paraId="0000001C" w14:textId="77777777" w:rsidR="00534378" w:rsidRDefault="009D541C">
      <w:r>
        <w:t>Kri</w:t>
      </w:r>
      <w:r>
        <w:t xml:space="preserve">isimeetmed võib kehtestada nakkushaiguse epideemilise leviku tõkestamiseks kas Vabariigi Valitsus või Terviseamet. Seega pole koolil sel põhjusel õigust kehtestada kooli üritustel osalemise piiranguid lastevanematele (vt nakkushaiguste ennetamise ja </w:t>
      </w:r>
      <w:r>
        <w:t>tõrje seaduse § 28).” (Madise, 30.08.2021).</w:t>
      </w:r>
    </w:p>
    <w:p w14:paraId="0000001D" w14:textId="77777777" w:rsidR="00534378" w:rsidRDefault="009D541C">
      <w:r>
        <w:t>“Põhikooli- ja gümnaasiumiseaduse § 55 lõike 1 kohaselt on vanemal õigus saada teavet ja selgitusi koolikorralduse ning õpilase õiguste ja kohustuste kohta. Samuti on lapsevanemal õigus osaleda vanemate k</w:t>
      </w:r>
      <w:r>
        <w:t>oosolekul (PGS § 56). Vanematele korraldatud koosolek annab vanemale vahetult võimaluse saada teavet, esitada küsimusi ja teha ettepanekuid. Vahetut osalemist ei asenda näiteks hilisem koosoleku protokoll või õpetaja saadetud e-kiri. Vajaduse korral v</w:t>
      </w:r>
      <w:r>
        <w:t>õib kool kaaluda lapsevanemate koosoleku korraldamist veebis. Samas tuleb mõelda sellele, et kõigil vanematel ei pruugi olla võimalust veebikoosolekul osaleda, kui puudub näiteks sobiv seade või internetiühendus. Kool peab ka 1. klassi aktust korral</w:t>
      </w:r>
      <w:r>
        <w:t>dades mõtlema sellele, et enamasti on lapse parimates huvides vanema lubamine pidulikule sündmusele (vt ka lastekaitseseaduse § 21 lg 1). Covid tõendi või negatiivse testitulemuse esitamise nõue piirab lastevanemate koosolekul või 1.klassi aktusel os</w:t>
      </w:r>
      <w:r>
        <w:t>alemist.” (Madise, 30.08.2021).</w:t>
      </w:r>
    </w:p>
    <w:p w14:paraId="0000001E" w14:textId="77777777" w:rsidR="00534378" w:rsidRDefault="00534378"/>
    <w:p w14:paraId="0000001F" w14:textId="77777777" w:rsidR="00534378" w:rsidRDefault="009D541C">
      <w:r>
        <w:rPr>
          <w:b/>
        </w:rPr>
        <w:t>Nõuame, et selline õigusliku aluseta tegevus lõpetataks, lapsevanematele tagataks nende põhiseaduslikud õigused ja vabadused, õigus kasvatada last ja hoolitseda tema ees ning õigus soovi korral osaleda 1. septembri aktusel ja lapsevanemate koosolekul!</w:t>
      </w:r>
    </w:p>
    <w:p w14:paraId="00000020" w14:textId="77777777" w:rsidR="00534378" w:rsidRDefault="00534378"/>
    <w:p w14:paraId="00000021" w14:textId="77777777" w:rsidR="00534378" w:rsidRDefault="00534378"/>
    <w:p w14:paraId="00000022" w14:textId="77777777" w:rsidR="00534378" w:rsidRDefault="009D541C">
      <w:r>
        <w:t>D</w:t>
      </w:r>
      <w:r>
        <w:t>igitaalselt allkirjastatud:</w:t>
      </w:r>
    </w:p>
    <w:p w14:paraId="00000023" w14:textId="77777777" w:rsidR="00534378" w:rsidRDefault="00534378"/>
    <w:p w14:paraId="00000050" w14:textId="77777777" w:rsidR="00534378" w:rsidRDefault="00534378"/>
    <w:p w14:paraId="50BFF7C3" w14:textId="77777777" w:rsidR="009D541C" w:rsidRDefault="009D541C">
      <w:r>
        <w:br w:type="page"/>
      </w:r>
    </w:p>
    <w:p w14:paraId="00000051" w14:textId="6397C726" w:rsidR="00534378" w:rsidRDefault="009D541C">
      <w:r>
        <w:lastRenderedPageBreak/>
        <w:t>Viidatud allikad:</w:t>
      </w:r>
    </w:p>
    <w:p w14:paraId="00000052" w14:textId="77777777" w:rsidR="00534378" w:rsidRDefault="00534378"/>
    <w:p w14:paraId="00000053" w14:textId="77777777" w:rsidR="00534378" w:rsidRDefault="009D541C">
      <w:r>
        <w:t>Annus, M. (2021). Pöördumine ja v</w:t>
      </w:r>
      <w:r>
        <w:t>astuskiri_1. septembri aktus. Haridus- ja Teadusministeerium. 7-1/21/3339.</w:t>
      </w:r>
    </w:p>
    <w:p w14:paraId="00000054" w14:textId="77777777" w:rsidR="00534378" w:rsidRDefault="00534378"/>
    <w:p w14:paraId="00000055" w14:textId="77777777" w:rsidR="00534378" w:rsidRDefault="009D541C">
      <w:r>
        <w:t>Madise, Ü. (2021). Lapsevanema õigus osaleda kooli üritustel. Õiguskantsleri Kantselei, 30.08.2021 nr 7-5/211537/2105574.</w:t>
      </w:r>
    </w:p>
    <w:p w14:paraId="00000056" w14:textId="77777777" w:rsidR="00534378" w:rsidRDefault="00534378"/>
    <w:p w14:paraId="00000057" w14:textId="77777777" w:rsidR="00534378" w:rsidRDefault="009D541C">
      <w:r>
        <w:t>Tamm, R. (2021). Ventilatsioonisüsteemide käitamine COVID</w:t>
      </w:r>
      <w:r>
        <w:t>-19 olukorras. Tarbijakaitse ja Tehnilise Järelevalve Amet.</w:t>
      </w:r>
    </w:p>
    <w:p w14:paraId="00000058" w14:textId="77777777" w:rsidR="00534378" w:rsidRDefault="00534378"/>
    <w:p w14:paraId="00000059" w14:textId="77777777" w:rsidR="00534378" w:rsidRDefault="00534378"/>
    <w:p w14:paraId="0000005A" w14:textId="77777777" w:rsidR="00534378" w:rsidRDefault="00534378"/>
    <w:p w14:paraId="0000005B" w14:textId="77777777" w:rsidR="00534378" w:rsidRDefault="00534378"/>
    <w:p w14:paraId="0000005C" w14:textId="77777777" w:rsidR="00534378" w:rsidRDefault="00534378"/>
    <w:p w14:paraId="0000005D" w14:textId="77777777" w:rsidR="00534378" w:rsidRDefault="00534378"/>
    <w:p w14:paraId="0000005E" w14:textId="77777777" w:rsidR="00534378" w:rsidRDefault="00534378"/>
    <w:p w14:paraId="0000005F" w14:textId="77777777" w:rsidR="00534378" w:rsidRDefault="00534378"/>
    <w:p w14:paraId="00000060" w14:textId="77777777" w:rsidR="00534378" w:rsidRDefault="00534378"/>
    <w:sectPr w:rsidR="005343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78"/>
    <w:rsid w:val="00534378"/>
    <w:rsid w:val="009D541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77B9DC43"/>
  <w15:docId w15:val="{BF045B1D-4B14-B149-B476-BE317A89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Ollino</cp:lastModifiedBy>
  <cp:revision>2</cp:revision>
  <dcterms:created xsi:type="dcterms:W3CDTF">2021-08-31T07:40:00Z</dcterms:created>
  <dcterms:modified xsi:type="dcterms:W3CDTF">2021-08-31T07:40:00Z</dcterms:modified>
</cp:coreProperties>
</file>